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255D" w14:textId="77777777" w:rsidR="00425DF6" w:rsidRPr="007C4E08" w:rsidRDefault="00425DF6" w:rsidP="00425DF6">
      <w:pPr>
        <w:spacing w:after="120"/>
        <w:jc w:val="right"/>
        <w:rPr>
          <w:sz w:val="20"/>
          <w:szCs w:val="20"/>
        </w:rPr>
      </w:pPr>
    </w:p>
    <w:p w14:paraId="1FEF51B4" w14:textId="49D48AF2" w:rsidR="00425DF6" w:rsidRPr="001B77BB" w:rsidRDefault="0053514C" w:rsidP="00425DF6">
      <w:pPr>
        <w:spacing w:after="120"/>
        <w:rPr>
          <w:rFonts w:ascii="Arial" w:hAnsi="Arial" w:cs="Arial"/>
          <w:b/>
        </w:rPr>
      </w:pPr>
      <w:r w:rsidRPr="001B77BB">
        <w:rPr>
          <w:rFonts w:ascii="Arial" w:hAnsi="Arial" w:cs="Arial"/>
          <w:b/>
        </w:rPr>
        <w:t>POLICY #:</w:t>
      </w:r>
      <w:r w:rsidR="00E4215B" w:rsidRPr="001B77BB">
        <w:rPr>
          <w:rFonts w:ascii="Arial" w:hAnsi="Arial" w:cs="Arial"/>
          <w:b/>
        </w:rPr>
        <w:tab/>
      </w:r>
      <w:r w:rsidR="009C7888">
        <w:rPr>
          <w:rFonts w:ascii="Arial" w:hAnsi="Arial" w:cs="Arial"/>
          <w:b/>
        </w:rPr>
        <w:tab/>
      </w:r>
      <w:r w:rsidR="00425DF6" w:rsidRPr="001B77BB">
        <w:rPr>
          <w:rFonts w:ascii="Arial" w:hAnsi="Arial" w:cs="Arial"/>
          <w:b/>
        </w:rPr>
        <w:t xml:space="preserve">EFFECTIVE DATE: </w:t>
      </w:r>
      <w:r w:rsidR="00330DF1" w:rsidRPr="001B77BB">
        <w:rPr>
          <w:rFonts w:ascii="Arial" w:hAnsi="Arial" w:cs="Arial"/>
          <w:b/>
        </w:rPr>
        <w:t xml:space="preserve"> </w:t>
      </w:r>
      <w:r w:rsidR="00425DF6" w:rsidRPr="001B77BB">
        <w:rPr>
          <w:rFonts w:ascii="Arial" w:hAnsi="Arial" w:cs="Arial"/>
          <w:b/>
        </w:rPr>
        <w:tab/>
      </w:r>
      <w:r w:rsidR="00425DF6" w:rsidRPr="001B77BB">
        <w:rPr>
          <w:rFonts w:ascii="Arial" w:hAnsi="Arial" w:cs="Arial"/>
          <w:b/>
        </w:rPr>
        <w:tab/>
      </w:r>
      <w:r w:rsidR="00330DF1" w:rsidRPr="001B77BB">
        <w:rPr>
          <w:rFonts w:ascii="Arial" w:hAnsi="Arial" w:cs="Arial"/>
          <w:b/>
        </w:rPr>
        <w:t xml:space="preserve"> </w:t>
      </w:r>
      <w:r w:rsidR="00425DF6" w:rsidRPr="001B77BB">
        <w:rPr>
          <w:rFonts w:ascii="Arial" w:hAnsi="Arial" w:cs="Arial"/>
          <w:b/>
        </w:rPr>
        <w:t>APPROVED:</w:t>
      </w:r>
    </w:p>
    <w:p w14:paraId="3B1E35F7" w14:textId="77777777" w:rsidR="00771342" w:rsidRPr="001B77BB" w:rsidRDefault="00771342" w:rsidP="00425DF6">
      <w:pPr>
        <w:spacing w:after="120"/>
        <w:rPr>
          <w:rFonts w:ascii="Arial" w:hAnsi="Arial" w:cs="Arial"/>
          <w:b/>
        </w:rPr>
      </w:pPr>
      <w:r w:rsidRPr="001B77BB">
        <w:rPr>
          <w:rFonts w:ascii="Arial" w:hAnsi="Arial" w:cs="Arial"/>
          <w:b/>
        </w:rPr>
        <w:t>FULLY REMISSIONED:</w:t>
      </w:r>
    </w:p>
    <w:p w14:paraId="11091AD4" w14:textId="138CD0D1" w:rsidR="00425DF6" w:rsidRPr="001B77BB" w:rsidRDefault="00425DF6" w:rsidP="00425DF6">
      <w:pPr>
        <w:pBdr>
          <w:bottom w:val="single" w:sz="12" w:space="1" w:color="auto"/>
        </w:pBdr>
        <w:spacing w:after="120"/>
        <w:rPr>
          <w:rFonts w:ascii="Arial" w:hAnsi="Arial" w:cs="Arial"/>
        </w:rPr>
      </w:pPr>
      <w:r w:rsidRPr="001B77BB">
        <w:rPr>
          <w:rFonts w:ascii="Arial" w:hAnsi="Arial" w:cs="Arial"/>
          <w:b/>
        </w:rPr>
        <w:t xml:space="preserve">SUBJECT: </w:t>
      </w:r>
      <w:r w:rsidR="008F0BB3">
        <w:rPr>
          <w:rFonts w:ascii="Arial" w:hAnsi="Arial" w:cs="Arial"/>
        </w:rPr>
        <w:t>Procedure for Hiring Movers</w:t>
      </w:r>
    </w:p>
    <w:p w14:paraId="10BCA8FA" w14:textId="77777777" w:rsidR="00771342" w:rsidRPr="001B77BB" w:rsidRDefault="00771342" w:rsidP="00425DF6">
      <w:pPr>
        <w:spacing w:after="120"/>
        <w:rPr>
          <w:rFonts w:ascii="Arial" w:hAnsi="Arial" w:cs="Arial"/>
          <w:sz w:val="22"/>
          <w:szCs w:val="22"/>
        </w:rPr>
      </w:pPr>
    </w:p>
    <w:p w14:paraId="6FF72964" w14:textId="0DC78FB9" w:rsidR="00771342" w:rsidRDefault="00771342" w:rsidP="006F3342">
      <w:pPr>
        <w:pStyle w:val="NoSpacing"/>
        <w:rPr>
          <w:rFonts w:ascii="Arial" w:hAnsi="Arial" w:cs="Arial"/>
          <w:b/>
          <w:u w:val="single"/>
        </w:rPr>
      </w:pPr>
      <w:r w:rsidRPr="006F3342">
        <w:rPr>
          <w:rFonts w:ascii="Arial" w:hAnsi="Arial" w:cs="Arial"/>
          <w:b/>
          <w:u w:val="single"/>
        </w:rPr>
        <w:t xml:space="preserve">POLICY:  </w:t>
      </w:r>
    </w:p>
    <w:p w14:paraId="51B01C45" w14:textId="77777777" w:rsidR="008F0BB3" w:rsidRPr="008F0BB3" w:rsidRDefault="008F0BB3" w:rsidP="006F3342">
      <w:pPr>
        <w:pStyle w:val="NoSpacing"/>
        <w:rPr>
          <w:rFonts w:ascii="Arial" w:hAnsi="Arial" w:cs="Arial"/>
          <w:b/>
          <w:u w:val="single"/>
        </w:rPr>
      </w:pPr>
    </w:p>
    <w:p w14:paraId="3CFADC47" w14:textId="77777777" w:rsidR="008F0BB3" w:rsidRPr="008F0BB3" w:rsidRDefault="008F0BB3" w:rsidP="008F0BB3">
      <w:pPr>
        <w:pStyle w:val="NoSpacing"/>
        <w:numPr>
          <w:ilvl w:val="0"/>
          <w:numId w:val="9"/>
        </w:numPr>
        <w:rPr>
          <w:rFonts w:ascii="Arial" w:hAnsi="Arial" w:cs="Arial"/>
        </w:rPr>
      </w:pPr>
      <w:r w:rsidRPr="008F0BB3">
        <w:rPr>
          <w:rFonts w:ascii="Arial" w:hAnsi="Arial" w:cs="Arial"/>
          <w:u w:val="single"/>
        </w:rPr>
        <w:t>Schedule appointment</w:t>
      </w:r>
      <w:r w:rsidRPr="008F0BB3">
        <w:rPr>
          <w:rFonts w:ascii="Arial" w:hAnsi="Arial" w:cs="Arial"/>
        </w:rPr>
        <w:t xml:space="preserve"> – Schedule date and time. Give address and instructions to get to the client’s home AND address of where the client is moving to. If appointment day/time needs to be changed, please ensure changes are coordinated with Movers ASAP.</w:t>
      </w:r>
    </w:p>
    <w:p w14:paraId="7EE15865" w14:textId="158A23F3" w:rsidR="008F0BB3" w:rsidRPr="008F0BB3" w:rsidRDefault="008F0BB3" w:rsidP="008F0BB3">
      <w:pPr>
        <w:pStyle w:val="NoSpacing"/>
        <w:numPr>
          <w:ilvl w:val="0"/>
          <w:numId w:val="10"/>
        </w:numPr>
        <w:rPr>
          <w:rFonts w:ascii="Arial" w:hAnsi="Arial" w:cs="Arial"/>
        </w:rPr>
      </w:pPr>
      <w:r w:rsidRPr="008F0BB3">
        <w:rPr>
          <w:rFonts w:ascii="Arial" w:hAnsi="Arial" w:cs="Arial"/>
        </w:rPr>
        <w:t xml:space="preserve">Notify </w:t>
      </w:r>
      <w:r w:rsidRPr="008F0BB3">
        <w:rPr>
          <w:rFonts w:ascii="Arial" w:hAnsi="Arial" w:cs="Arial"/>
        </w:rPr>
        <w:t>Housing Supervisor</w:t>
      </w:r>
      <w:r w:rsidRPr="008F0BB3">
        <w:rPr>
          <w:rFonts w:ascii="Arial" w:hAnsi="Arial" w:cs="Arial"/>
        </w:rPr>
        <w:t xml:space="preserve"> of client’s name and date of move for tracking </w:t>
      </w:r>
      <w:proofErr w:type="gramStart"/>
      <w:r w:rsidRPr="008F0BB3">
        <w:rPr>
          <w:rFonts w:ascii="Arial" w:hAnsi="Arial" w:cs="Arial"/>
        </w:rPr>
        <w:t>purposes</w:t>
      </w:r>
      <w:proofErr w:type="gramEnd"/>
    </w:p>
    <w:p w14:paraId="26091B45" w14:textId="77777777" w:rsidR="008F0BB3" w:rsidRPr="008F0BB3" w:rsidRDefault="008F0BB3" w:rsidP="008F0BB3">
      <w:pPr>
        <w:pStyle w:val="NoSpacing"/>
        <w:ind w:left="720"/>
        <w:rPr>
          <w:rFonts w:ascii="Arial" w:hAnsi="Arial" w:cs="Arial"/>
        </w:rPr>
      </w:pPr>
    </w:p>
    <w:p w14:paraId="4667F437" w14:textId="6F91D234" w:rsidR="008F0BB3" w:rsidRPr="008F0BB3" w:rsidRDefault="008F0BB3" w:rsidP="008F0BB3">
      <w:pPr>
        <w:pStyle w:val="NoSpacing"/>
        <w:numPr>
          <w:ilvl w:val="0"/>
          <w:numId w:val="9"/>
        </w:numPr>
        <w:rPr>
          <w:rFonts w:ascii="Arial" w:hAnsi="Arial" w:cs="Arial"/>
        </w:rPr>
      </w:pPr>
      <w:r w:rsidRPr="008F0BB3">
        <w:rPr>
          <w:rFonts w:ascii="Arial" w:hAnsi="Arial" w:cs="Arial"/>
          <w:u w:val="single"/>
        </w:rPr>
        <w:t>Preparing for moving day</w:t>
      </w:r>
      <w:r w:rsidRPr="008F0BB3">
        <w:rPr>
          <w:rFonts w:ascii="Arial" w:hAnsi="Arial" w:cs="Arial"/>
        </w:rPr>
        <w:t xml:space="preserve"> – If the client allows, take pictures of the home/items to be moved. If this is not an option, we should give a detailed list of the items being moved so he can see how many movers he will need and can get a better estimate on how long the move may take.</w:t>
      </w:r>
    </w:p>
    <w:p w14:paraId="1D10CD21" w14:textId="77777777" w:rsidR="008F0BB3" w:rsidRPr="008F0BB3" w:rsidRDefault="008F0BB3" w:rsidP="008F0BB3">
      <w:pPr>
        <w:pStyle w:val="NoSpacing"/>
        <w:rPr>
          <w:rFonts w:ascii="Arial" w:hAnsi="Arial" w:cs="Arial"/>
        </w:rPr>
      </w:pPr>
    </w:p>
    <w:p w14:paraId="289A3B17" w14:textId="77777777" w:rsidR="008F0BB3" w:rsidRPr="008F0BB3" w:rsidRDefault="008F0BB3" w:rsidP="008F0BB3">
      <w:pPr>
        <w:pStyle w:val="NoSpacing"/>
        <w:numPr>
          <w:ilvl w:val="0"/>
          <w:numId w:val="9"/>
        </w:numPr>
        <w:rPr>
          <w:rFonts w:ascii="Arial" w:hAnsi="Arial" w:cs="Arial"/>
          <w:u w:val="single"/>
        </w:rPr>
      </w:pPr>
      <w:r w:rsidRPr="008F0BB3">
        <w:rPr>
          <w:rFonts w:ascii="Arial" w:hAnsi="Arial" w:cs="Arial"/>
          <w:u w:val="single"/>
        </w:rPr>
        <w:t>Moving Day</w:t>
      </w:r>
    </w:p>
    <w:p w14:paraId="3FD99B80" w14:textId="77777777" w:rsidR="008F0BB3" w:rsidRPr="008F0BB3" w:rsidRDefault="008F0BB3" w:rsidP="008F0BB3">
      <w:pPr>
        <w:pStyle w:val="NoSpacing"/>
        <w:numPr>
          <w:ilvl w:val="0"/>
          <w:numId w:val="11"/>
        </w:numPr>
        <w:rPr>
          <w:rFonts w:ascii="Arial" w:hAnsi="Arial" w:cs="Arial"/>
        </w:rPr>
      </w:pPr>
      <w:r w:rsidRPr="008F0BB3">
        <w:rPr>
          <w:rFonts w:ascii="Arial" w:hAnsi="Arial" w:cs="Arial"/>
        </w:rPr>
        <w:t>Greet Movers at the client’s home and help him figure out where to park.</w:t>
      </w:r>
    </w:p>
    <w:p w14:paraId="1A2F558B" w14:textId="77777777" w:rsidR="008F0BB3" w:rsidRPr="008F0BB3" w:rsidRDefault="008F0BB3" w:rsidP="008F0BB3">
      <w:pPr>
        <w:pStyle w:val="NoSpacing"/>
        <w:numPr>
          <w:ilvl w:val="0"/>
          <w:numId w:val="11"/>
        </w:numPr>
        <w:rPr>
          <w:rFonts w:ascii="Arial" w:hAnsi="Arial" w:cs="Arial"/>
        </w:rPr>
      </w:pPr>
      <w:r w:rsidRPr="008F0BB3">
        <w:rPr>
          <w:rFonts w:ascii="Arial" w:hAnsi="Arial" w:cs="Arial"/>
        </w:rPr>
        <w:t>Make sure he gets to the next location. Provide transportation for the client if they are unable to get themselves there. The client needs to be present at the next location.</w:t>
      </w:r>
    </w:p>
    <w:p w14:paraId="24F17962" w14:textId="3C5B39FD" w:rsidR="008F0BB3" w:rsidRPr="008F0BB3" w:rsidRDefault="008F0BB3" w:rsidP="008F0BB3">
      <w:pPr>
        <w:pStyle w:val="NoSpacing"/>
        <w:numPr>
          <w:ilvl w:val="0"/>
          <w:numId w:val="11"/>
        </w:numPr>
        <w:rPr>
          <w:rFonts w:ascii="Arial" w:hAnsi="Arial" w:cs="Arial"/>
        </w:rPr>
      </w:pPr>
      <w:r w:rsidRPr="008F0BB3">
        <w:rPr>
          <w:rFonts w:ascii="Arial" w:hAnsi="Arial" w:cs="Arial"/>
        </w:rPr>
        <w:t xml:space="preserve">***If you cannot be present for the move, please </w:t>
      </w:r>
      <w:proofErr w:type="gramStart"/>
      <w:r w:rsidRPr="008F0BB3">
        <w:rPr>
          <w:rFonts w:ascii="Arial" w:hAnsi="Arial" w:cs="Arial"/>
        </w:rPr>
        <w:t>make arrangements</w:t>
      </w:r>
      <w:proofErr w:type="gramEnd"/>
      <w:r w:rsidRPr="008F0BB3">
        <w:rPr>
          <w:rFonts w:ascii="Arial" w:hAnsi="Arial" w:cs="Arial"/>
        </w:rPr>
        <w:t xml:space="preserve"> with</w:t>
      </w:r>
      <w:r>
        <w:rPr>
          <w:rFonts w:ascii="Arial" w:hAnsi="Arial" w:cs="Arial"/>
        </w:rPr>
        <w:t xml:space="preserve"> Housing Coordinator</w:t>
      </w:r>
      <w:r w:rsidRPr="008F0BB3">
        <w:rPr>
          <w:rFonts w:ascii="Arial" w:hAnsi="Arial" w:cs="Arial"/>
        </w:rPr>
        <w:t xml:space="preserve"> or </w:t>
      </w:r>
      <w:r>
        <w:rPr>
          <w:rFonts w:ascii="Arial" w:hAnsi="Arial" w:cs="Arial"/>
        </w:rPr>
        <w:t>Housing Supervisor</w:t>
      </w:r>
      <w:r w:rsidRPr="008F0BB3">
        <w:rPr>
          <w:rFonts w:ascii="Arial" w:hAnsi="Arial" w:cs="Arial"/>
        </w:rPr>
        <w:t xml:space="preserve"> to be present.</w:t>
      </w:r>
    </w:p>
    <w:p w14:paraId="5ECA6DCE" w14:textId="77777777" w:rsidR="008F0BB3" w:rsidRPr="008F0BB3" w:rsidRDefault="008F0BB3" w:rsidP="008F0BB3">
      <w:pPr>
        <w:pStyle w:val="NoSpacing"/>
        <w:rPr>
          <w:rFonts w:ascii="Arial" w:hAnsi="Arial" w:cs="Arial"/>
        </w:rPr>
      </w:pPr>
    </w:p>
    <w:p w14:paraId="16E36370" w14:textId="77777777" w:rsidR="008F0BB3" w:rsidRPr="008F0BB3" w:rsidRDefault="008F0BB3" w:rsidP="008F0BB3">
      <w:pPr>
        <w:pStyle w:val="NoSpacing"/>
        <w:numPr>
          <w:ilvl w:val="0"/>
          <w:numId w:val="9"/>
        </w:numPr>
        <w:rPr>
          <w:rFonts w:ascii="Arial" w:hAnsi="Arial" w:cs="Arial"/>
        </w:rPr>
      </w:pPr>
      <w:r w:rsidRPr="008F0BB3">
        <w:rPr>
          <w:rFonts w:ascii="Arial" w:hAnsi="Arial" w:cs="Arial"/>
          <w:u w:val="single"/>
        </w:rPr>
        <w:t>Post Move</w:t>
      </w:r>
    </w:p>
    <w:p w14:paraId="2C6A6CDF" w14:textId="77777777" w:rsidR="008F0BB3" w:rsidRPr="008F0BB3" w:rsidRDefault="008F0BB3" w:rsidP="008F0BB3">
      <w:pPr>
        <w:pStyle w:val="NoSpacing"/>
        <w:numPr>
          <w:ilvl w:val="0"/>
          <w:numId w:val="12"/>
        </w:numPr>
        <w:rPr>
          <w:rFonts w:ascii="Arial" w:hAnsi="Arial" w:cs="Arial"/>
        </w:rPr>
      </w:pPr>
      <w:r w:rsidRPr="008F0BB3">
        <w:rPr>
          <w:rFonts w:ascii="Arial" w:hAnsi="Arial" w:cs="Arial"/>
        </w:rPr>
        <w:t xml:space="preserve">Old apartment/home (if applicable) – ensure proper cleaning of unit is completed and take pictures of the unit for evidence if needed (upload to </w:t>
      </w:r>
      <w:proofErr w:type="spellStart"/>
      <w:r w:rsidRPr="008F0BB3">
        <w:rPr>
          <w:rFonts w:ascii="Arial" w:hAnsi="Arial" w:cs="Arial"/>
        </w:rPr>
        <w:t>Procentive</w:t>
      </w:r>
      <w:proofErr w:type="spellEnd"/>
      <w:r w:rsidRPr="008F0BB3">
        <w:rPr>
          <w:rFonts w:ascii="Arial" w:hAnsi="Arial" w:cs="Arial"/>
        </w:rPr>
        <w:t>). Turn in all keys.</w:t>
      </w:r>
    </w:p>
    <w:p w14:paraId="09DF6ECC" w14:textId="77777777" w:rsidR="008F0BB3" w:rsidRPr="008F0BB3" w:rsidRDefault="008F0BB3" w:rsidP="008F0BB3">
      <w:pPr>
        <w:pStyle w:val="NoSpacing"/>
        <w:numPr>
          <w:ilvl w:val="0"/>
          <w:numId w:val="12"/>
        </w:numPr>
        <w:rPr>
          <w:rFonts w:ascii="Arial" w:hAnsi="Arial" w:cs="Arial"/>
        </w:rPr>
      </w:pPr>
      <w:r w:rsidRPr="008F0BB3">
        <w:rPr>
          <w:rFonts w:ascii="Arial" w:hAnsi="Arial" w:cs="Arial"/>
        </w:rPr>
        <w:t xml:space="preserve">New apartment/home – Take pictures (particularly of any damages prior to moving in) for evidence upon move out if needed (upload to </w:t>
      </w:r>
      <w:proofErr w:type="spellStart"/>
      <w:r w:rsidRPr="008F0BB3">
        <w:rPr>
          <w:rFonts w:ascii="Arial" w:hAnsi="Arial" w:cs="Arial"/>
        </w:rPr>
        <w:t>Procentive</w:t>
      </w:r>
      <w:proofErr w:type="spellEnd"/>
      <w:r w:rsidRPr="008F0BB3">
        <w:rPr>
          <w:rFonts w:ascii="Arial" w:hAnsi="Arial" w:cs="Arial"/>
        </w:rPr>
        <w:t>).</w:t>
      </w:r>
    </w:p>
    <w:p w14:paraId="70015E33" w14:textId="77777777" w:rsidR="008F0BB3" w:rsidRPr="008F0BB3" w:rsidRDefault="008F0BB3" w:rsidP="006F3342">
      <w:pPr>
        <w:pStyle w:val="NoSpacing"/>
        <w:rPr>
          <w:rFonts w:ascii="Arial" w:hAnsi="Arial" w:cs="Arial"/>
          <w:b/>
          <w:u w:val="single"/>
        </w:rPr>
      </w:pPr>
    </w:p>
    <w:sectPr w:rsidR="008F0BB3" w:rsidRPr="008F0BB3" w:rsidSect="006F3342">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02E4"/>
    <w:multiLevelType w:val="hybridMultilevel"/>
    <w:tmpl w:val="3DB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D713D6D"/>
    <w:multiLevelType w:val="hybridMultilevel"/>
    <w:tmpl w:val="B51EBC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C75BD"/>
    <w:multiLevelType w:val="hybridMultilevel"/>
    <w:tmpl w:val="62D6130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23287F33"/>
    <w:multiLevelType w:val="hybridMultilevel"/>
    <w:tmpl w:val="1CF8C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954611"/>
    <w:multiLevelType w:val="hybridMultilevel"/>
    <w:tmpl w:val="5FDA93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35392"/>
    <w:multiLevelType w:val="hybridMultilevel"/>
    <w:tmpl w:val="78DC2022"/>
    <w:lvl w:ilvl="0" w:tplc="2448591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171C40"/>
    <w:multiLevelType w:val="hybridMultilevel"/>
    <w:tmpl w:val="FA3C5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C37F5"/>
    <w:multiLevelType w:val="hybridMultilevel"/>
    <w:tmpl w:val="FCC4A3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B1249D"/>
    <w:multiLevelType w:val="hybridMultilevel"/>
    <w:tmpl w:val="83667F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002C4F"/>
    <w:multiLevelType w:val="hybridMultilevel"/>
    <w:tmpl w:val="A8D0C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2B17E04"/>
    <w:multiLevelType w:val="hybridMultilevel"/>
    <w:tmpl w:val="8B6C1F4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1" w15:restartNumberingAfterBreak="0">
    <w:nsid w:val="76533283"/>
    <w:multiLevelType w:val="hybridMultilevel"/>
    <w:tmpl w:val="F95A9A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025596771">
    <w:abstractNumId w:val="5"/>
  </w:num>
  <w:num w:numId="2" w16cid:durableId="1055858359">
    <w:abstractNumId w:val="8"/>
  </w:num>
  <w:num w:numId="3" w16cid:durableId="1567687808">
    <w:abstractNumId w:val="1"/>
  </w:num>
  <w:num w:numId="4" w16cid:durableId="1960642012">
    <w:abstractNumId w:val="4"/>
  </w:num>
  <w:num w:numId="5" w16cid:durableId="1732579582">
    <w:abstractNumId w:val="6"/>
  </w:num>
  <w:num w:numId="6" w16cid:durableId="351885644">
    <w:abstractNumId w:val="7"/>
  </w:num>
  <w:num w:numId="7" w16cid:durableId="651518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4213505">
    <w:abstractNumId w:val="10"/>
  </w:num>
  <w:num w:numId="9" w16cid:durableId="841820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2767934">
    <w:abstractNumId w:val="2"/>
    <w:lvlOverride w:ilvl="0"/>
    <w:lvlOverride w:ilvl="1"/>
    <w:lvlOverride w:ilvl="2"/>
    <w:lvlOverride w:ilvl="3"/>
    <w:lvlOverride w:ilvl="4"/>
    <w:lvlOverride w:ilvl="5"/>
    <w:lvlOverride w:ilvl="6"/>
    <w:lvlOverride w:ilvl="7"/>
    <w:lvlOverride w:ilvl="8"/>
  </w:num>
  <w:num w:numId="11" w16cid:durableId="1323461600">
    <w:abstractNumId w:val="11"/>
    <w:lvlOverride w:ilvl="0"/>
    <w:lvlOverride w:ilvl="1"/>
    <w:lvlOverride w:ilvl="2"/>
    <w:lvlOverride w:ilvl="3"/>
    <w:lvlOverride w:ilvl="4"/>
    <w:lvlOverride w:ilvl="5"/>
    <w:lvlOverride w:ilvl="6"/>
    <w:lvlOverride w:ilvl="7"/>
    <w:lvlOverride w:ilvl="8"/>
  </w:num>
  <w:num w:numId="12" w16cid:durableId="7165844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DF6"/>
    <w:rsid w:val="00031534"/>
    <w:rsid w:val="00070E66"/>
    <w:rsid w:val="0008660E"/>
    <w:rsid w:val="001A11F8"/>
    <w:rsid w:val="001B77BB"/>
    <w:rsid w:val="002540B5"/>
    <w:rsid w:val="003264BE"/>
    <w:rsid w:val="00330DF1"/>
    <w:rsid w:val="003E5F41"/>
    <w:rsid w:val="00425DF6"/>
    <w:rsid w:val="0053514C"/>
    <w:rsid w:val="005461E9"/>
    <w:rsid w:val="00611EA6"/>
    <w:rsid w:val="006F3342"/>
    <w:rsid w:val="00771342"/>
    <w:rsid w:val="0083661B"/>
    <w:rsid w:val="00880F26"/>
    <w:rsid w:val="008F0BB3"/>
    <w:rsid w:val="00921DD0"/>
    <w:rsid w:val="00966B20"/>
    <w:rsid w:val="009B1E51"/>
    <w:rsid w:val="009C7888"/>
    <w:rsid w:val="00AD25EF"/>
    <w:rsid w:val="00AD4BE0"/>
    <w:rsid w:val="00C15648"/>
    <w:rsid w:val="00E4215B"/>
    <w:rsid w:val="00FA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AF32"/>
  <w15:docId w15:val="{BFF9AAE3-9E4B-47DA-A66B-117E5459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DF6"/>
    <w:pPr>
      <w:ind w:left="720"/>
      <w:contextualSpacing/>
    </w:pPr>
  </w:style>
  <w:style w:type="paragraph" w:styleId="BalloonText">
    <w:name w:val="Balloon Text"/>
    <w:basedOn w:val="Normal"/>
    <w:link w:val="BalloonTextChar"/>
    <w:uiPriority w:val="99"/>
    <w:semiHidden/>
    <w:unhideWhenUsed/>
    <w:rsid w:val="00AD4BE0"/>
    <w:rPr>
      <w:rFonts w:ascii="Tahoma" w:hAnsi="Tahoma" w:cs="Tahoma"/>
      <w:sz w:val="16"/>
      <w:szCs w:val="16"/>
    </w:rPr>
  </w:style>
  <w:style w:type="character" w:customStyle="1" w:styleId="BalloonTextChar">
    <w:name w:val="Balloon Text Char"/>
    <w:basedOn w:val="DefaultParagraphFont"/>
    <w:link w:val="BalloonText"/>
    <w:uiPriority w:val="99"/>
    <w:semiHidden/>
    <w:rsid w:val="00AD4BE0"/>
    <w:rPr>
      <w:rFonts w:ascii="Tahoma" w:eastAsia="Times New Roman" w:hAnsi="Tahoma" w:cs="Tahoma"/>
      <w:sz w:val="16"/>
      <w:szCs w:val="16"/>
    </w:rPr>
  </w:style>
  <w:style w:type="paragraph" w:styleId="NoSpacing">
    <w:name w:val="No Spacing"/>
    <w:uiPriority w:val="1"/>
    <w:qFormat/>
    <w:rsid w:val="006F334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6B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042715">
      <w:bodyDiv w:val="1"/>
      <w:marLeft w:val="0"/>
      <w:marRight w:val="0"/>
      <w:marTop w:val="0"/>
      <w:marBottom w:val="0"/>
      <w:divBdr>
        <w:top w:val="none" w:sz="0" w:space="0" w:color="auto"/>
        <w:left w:val="none" w:sz="0" w:space="0" w:color="auto"/>
        <w:bottom w:val="none" w:sz="0" w:space="0" w:color="auto"/>
        <w:right w:val="none" w:sz="0" w:space="0" w:color="auto"/>
      </w:divBdr>
    </w:div>
    <w:div w:id="16426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1305A-649B-443A-98F8-6CA85454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dc:creator>
  <cp:lastModifiedBy>Johnson, Danyelle</cp:lastModifiedBy>
  <cp:revision>2</cp:revision>
  <cp:lastPrinted>2022-09-06T20:12:00Z</cp:lastPrinted>
  <dcterms:created xsi:type="dcterms:W3CDTF">2024-05-01T20:28:00Z</dcterms:created>
  <dcterms:modified xsi:type="dcterms:W3CDTF">2024-05-01T20:28:00Z</dcterms:modified>
</cp:coreProperties>
</file>